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D916C3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3A552776" w14:textId="3AAF0EB1" w:rsidR="00313A17" w:rsidRPr="00787E50" w:rsidRDefault="006072E7" w:rsidP="00B55AE0">
      <w:pPr>
        <w:jc w:val="center"/>
        <w:rPr>
          <w:rFonts w:ascii="Arial" w:hAnsi="Arial" w:cs="Arial"/>
          <w:b/>
          <w:bCs/>
          <w:sz w:val="20"/>
          <w:szCs w:val="20"/>
        </w:rPr>
      </w:pPr>
      <w:r w:rsidRPr="006072E7">
        <w:rPr>
          <w:rFonts w:ascii="Arial" w:hAnsi="Arial" w:cs="Arial"/>
          <w:b/>
          <w:bCs/>
          <w:sz w:val="20"/>
          <w:szCs w:val="20"/>
        </w:rPr>
        <w:t>(2025-VKJ-</w:t>
      </w:r>
      <w:r w:rsidR="00BC24EB" w:rsidRPr="00BC24EB">
        <w:rPr>
          <w:rFonts w:ascii="Arial" w:hAnsi="Arial" w:cs="Arial"/>
          <w:b/>
          <w:bCs/>
          <w:sz w:val="20"/>
          <w:szCs w:val="20"/>
        </w:rPr>
        <w:t>318</w:t>
      </w:r>
      <w:r w:rsidRPr="006072E7">
        <w:rPr>
          <w:rFonts w:ascii="Arial" w:hAnsi="Arial" w:cs="Arial"/>
          <w:b/>
          <w:bCs/>
          <w:sz w:val="20"/>
          <w:szCs w:val="20"/>
        </w:rPr>
        <w:t xml:space="preserve">) Greiferinio krano techninio aptarnavimo ir remonto paslaugos, medžiagos </w:t>
      </w:r>
    </w:p>
    <w:p w14:paraId="7CCBB327" w14:textId="70280DD9"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63952C4" w:rsidR="003F4E04" w:rsidRPr="004159E1" w:rsidRDefault="003F4E04" w:rsidP="004159E1">
      <w:pPr>
        <w:tabs>
          <w:tab w:val="left" w:pos="567"/>
        </w:tabs>
        <w:spacing w:after="0" w:line="240" w:lineRule="auto"/>
        <w:jc w:val="both"/>
        <w:rPr>
          <w:rFonts w:ascii="Arial" w:hAnsi="Arial" w:cs="Arial"/>
          <w:sz w:val="20"/>
          <w:szCs w:val="20"/>
        </w:rPr>
      </w:pP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1961D23C"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183F527"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C24E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B32617D"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727C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C24E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39F6EC3B" w14:textId="77777777" w:rsidR="00EF7E36" w:rsidRPr="00C70590" w:rsidRDefault="00E355C2" w:rsidP="00EF7E36">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 xml:space="preserve">Atitiktis </w:t>
      </w:r>
      <w:r w:rsidR="00EF7E36" w:rsidRPr="00C70590">
        <w:rPr>
          <w:rFonts w:ascii="Arial" w:hAnsi="Arial" w:cs="Arial"/>
          <w:sz w:val="20"/>
          <w:szCs w:val="20"/>
        </w:rPr>
        <w:t>SPS priede „Ekonominio naudingumo vertinimo metodika“ pateiktiems kriterijams</w:t>
      </w:r>
    </w:p>
    <w:p w14:paraId="50D16841" w14:textId="77777777" w:rsidR="00EF7E36" w:rsidRPr="00C70590" w:rsidRDefault="00EF7E36" w:rsidP="00EF7E36">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0C9967C6" w14:textId="77777777" w:rsidR="00EF7E36" w:rsidRPr="00C70590" w:rsidRDefault="00EF7E36" w:rsidP="00EF7E36">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4673"/>
        <w:gridCol w:w="4536"/>
      </w:tblGrid>
      <w:tr w:rsidR="00EF7E36" w:rsidRPr="00C70590" w14:paraId="72717F5F" w14:textId="77777777" w:rsidTr="006F394E">
        <w:tc>
          <w:tcPr>
            <w:tcW w:w="4673" w:type="dxa"/>
            <w:shd w:val="clear" w:color="auto" w:fill="DBE5F1"/>
            <w:vAlign w:val="center"/>
          </w:tcPr>
          <w:p w14:paraId="742EC874" w14:textId="77777777" w:rsidR="00EF7E36" w:rsidRPr="00C70590" w:rsidRDefault="00EF7E36" w:rsidP="006F394E">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536" w:type="dxa"/>
            <w:shd w:val="clear" w:color="auto" w:fill="DBE5F1"/>
            <w:vAlign w:val="center"/>
          </w:tcPr>
          <w:p w14:paraId="41CD0CD1" w14:textId="77777777" w:rsidR="00EF7E36" w:rsidRPr="00C70590" w:rsidRDefault="00EF7E36" w:rsidP="006F394E">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F7E36" w:rsidRPr="00C70590" w14:paraId="153DF058" w14:textId="77777777" w:rsidTr="006F394E">
        <w:tc>
          <w:tcPr>
            <w:tcW w:w="4673" w:type="dxa"/>
            <w:shd w:val="clear" w:color="auto" w:fill="DBE5F1"/>
            <w:vAlign w:val="center"/>
          </w:tcPr>
          <w:p w14:paraId="01331699" w14:textId="77777777" w:rsidR="00532C29" w:rsidRPr="00532C29" w:rsidRDefault="00532C29" w:rsidP="00532C29">
            <w:pPr>
              <w:pStyle w:val="ListParagraph"/>
              <w:tabs>
                <w:tab w:val="left" w:pos="567"/>
              </w:tabs>
              <w:spacing w:after="120"/>
              <w:jc w:val="center"/>
              <w:rPr>
                <w:rFonts w:ascii="Arial" w:hAnsi="Arial" w:cs="Arial"/>
                <w:sz w:val="20"/>
                <w:szCs w:val="20"/>
              </w:rPr>
            </w:pPr>
            <w:r w:rsidRPr="00532C29">
              <w:rPr>
                <w:rFonts w:ascii="Arial" w:hAnsi="Arial" w:cs="Arial"/>
                <w:sz w:val="20"/>
                <w:szCs w:val="20"/>
              </w:rPr>
              <w:t>Socialinė atsakomybė (T)</w:t>
            </w:r>
          </w:p>
          <w:p w14:paraId="1FF69C5D" w14:textId="77777777" w:rsidR="00532C29" w:rsidRPr="00532C29" w:rsidRDefault="00532C29" w:rsidP="00532C29">
            <w:pPr>
              <w:pStyle w:val="ListParagraph"/>
              <w:tabs>
                <w:tab w:val="left" w:pos="567"/>
              </w:tabs>
              <w:spacing w:after="120"/>
              <w:jc w:val="center"/>
              <w:rPr>
                <w:rFonts w:ascii="Arial" w:hAnsi="Arial" w:cs="Arial"/>
                <w:sz w:val="20"/>
                <w:szCs w:val="20"/>
              </w:rPr>
            </w:pPr>
          </w:p>
          <w:p w14:paraId="07304A5D" w14:textId="52D958C7" w:rsidR="00EF7E36" w:rsidRPr="00C70590" w:rsidRDefault="00532C29" w:rsidP="00532C29">
            <w:pPr>
              <w:pStyle w:val="ListParagraph"/>
              <w:tabs>
                <w:tab w:val="left" w:pos="567"/>
              </w:tabs>
              <w:spacing w:after="120"/>
              <w:ind w:left="0"/>
              <w:jc w:val="center"/>
              <w:rPr>
                <w:rFonts w:ascii="Arial" w:hAnsi="Arial" w:cs="Arial"/>
                <w:sz w:val="20"/>
                <w:szCs w:val="20"/>
              </w:rPr>
            </w:pPr>
            <w:r w:rsidRPr="00532C29">
              <w:rPr>
                <w:rFonts w:ascii="Arial" w:hAnsi="Arial" w:cs="Arial"/>
                <w:sz w:val="20"/>
                <w:szCs w:val="20"/>
              </w:rPr>
              <w:t>Vertinama ar sutarties vykdymo laikotarpiu, Tiekėjas darbuotojui (-ams), tiesiogiai vykdantiems pirkimo sutartį, suteiks ne mažiau nei vieną darbo dieną per metus savanorystės veikloms.</w:t>
            </w:r>
          </w:p>
        </w:tc>
        <w:tc>
          <w:tcPr>
            <w:tcW w:w="4536" w:type="dxa"/>
            <w:vAlign w:val="center"/>
          </w:tcPr>
          <w:p w14:paraId="62A18629" w14:textId="13A517F7" w:rsidR="00EF7E36" w:rsidRDefault="006072E7" w:rsidP="006F394E">
            <w:pPr>
              <w:pStyle w:val="ListParagraph"/>
              <w:tabs>
                <w:tab w:val="left" w:pos="567"/>
              </w:tabs>
              <w:spacing w:after="120"/>
              <w:ind w:left="0"/>
              <w:jc w:val="center"/>
              <w:rPr>
                <w:rFonts w:ascii="Arial" w:hAnsi="Arial" w:cs="Arial"/>
                <w:sz w:val="20"/>
                <w:szCs w:val="20"/>
              </w:rPr>
            </w:pPr>
            <w:r>
              <w:rPr>
                <w:rFonts w:ascii="Arial" w:hAnsi="Arial" w:cs="Arial"/>
                <w:sz w:val="20"/>
                <w:szCs w:val="20"/>
              </w:rPr>
              <w:t>TAIKOME</w:t>
            </w:r>
            <w:r w:rsidR="00EF7E36">
              <w:rPr>
                <w:rFonts w:ascii="Arial" w:hAnsi="Arial" w:cs="Arial"/>
                <w:sz w:val="20"/>
                <w:szCs w:val="20"/>
              </w:rPr>
              <w:t xml:space="preserve"> </w:t>
            </w:r>
            <w:r w:rsidR="00EF7E36"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00EF7E36" w:rsidRPr="00C70590">
                  <w:rPr>
                    <w:rFonts w:ascii="Segoe UI Symbol" w:eastAsia="MS Gothic" w:hAnsi="Segoe UI Symbol" w:cs="Segoe UI Symbol"/>
                    <w:sz w:val="20"/>
                    <w:szCs w:val="20"/>
                  </w:rPr>
                  <w:t>☐</w:t>
                </w:r>
              </w:sdtContent>
            </w:sdt>
            <w:r w:rsidR="00EF7E36" w:rsidRPr="00C70590">
              <w:rPr>
                <w:rFonts w:ascii="Arial" w:hAnsi="Arial" w:cs="Arial"/>
                <w:sz w:val="20"/>
                <w:szCs w:val="20"/>
              </w:rPr>
              <w:t xml:space="preserve">  </w:t>
            </w:r>
            <w:r w:rsidR="00EF7E36">
              <w:rPr>
                <w:rFonts w:ascii="Arial" w:hAnsi="Arial" w:cs="Arial"/>
                <w:b/>
                <w:bCs/>
                <w:sz w:val="20"/>
                <w:szCs w:val="20"/>
              </w:rPr>
              <w:t>*</w:t>
            </w:r>
            <w:r w:rsidR="00EF7E36" w:rsidRPr="00C70590">
              <w:rPr>
                <w:rFonts w:ascii="Arial" w:hAnsi="Arial" w:cs="Arial"/>
                <w:sz w:val="20"/>
                <w:szCs w:val="20"/>
              </w:rPr>
              <w:t xml:space="preserve"> </w:t>
            </w:r>
          </w:p>
          <w:p w14:paraId="69A4AB75" w14:textId="77777777" w:rsidR="00EF7E36" w:rsidRDefault="00EF7E36" w:rsidP="006F394E">
            <w:pPr>
              <w:pStyle w:val="ListParagraph"/>
              <w:tabs>
                <w:tab w:val="left" w:pos="567"/>
              </w:tabs>
              <w:spacing w:after="120"/>
              <w:ind w:left="0"/>
              <w:jc w:val="center"/>
              <w:rPr>
                <w:rFonts w:ascii="Arial" w:hAnsi="Arial" w:cs="Arial"/>
                <w:sz w:val="20"/>
                <w:szCs w:val="20"/>
              </w:rPr>
            </w:pPr>
          </w:p>
          <w:p w14:paraId="6D529C2A" w14:textId="3178B1EF" w:rsidR="00EF7E36" w:rsidRPr="00C70590" w:rsidRDefault="006072E7" w:rsidP="006F394E">
            <w:pPr>
              <w:pStyle w:val="ListParagraph"/>
              <w:tabs>
                <w:tab w:val="left" w:pos="567"/>
              </w:tabs>
              <w:spacing w:after="120"/>
              <w:ind w:left="0"/>
              <w:jc w:val="center"/>
              <w:rPr>
                <w:rFonts w:ascii="Arial" w:hAnsi="Arial" w:cs="Arial"/>
                <w:sz w:val="20"/>
                <w:szCs w:val="20"/>
              </w:rPr>
            </w:pPr>
            <w:r>
              <w:rPr>
                <w:rFonts w:ascii="Arial" w:hAnsi="Arial" w:cs="Arial"/>
                <w:sz w:val="20"/>
                <w:szCs w:val="20"/>
              </w:rPr>
              <w:t>NETAIKOME</w:t>
            </w:r>
            <w:r w:rsidR="00EF7E36" w:rsidRPr="00C70590">
              <w:rPr>
                <w:rFonts w:ascii="Arial" w:hAnsi="Arial" w:cs="Arial"/>
                <w:sz w:val="20"/>
                <w:szCs w:val="20"/>
              </w:rPr>
              <w:t xml:space="preserv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00EF7E36" w:rsidRPr="00C70590">
                  <w:rPr>
                    <w:rFonts w:ascii="Segoe UI Symbol" w:eastAsia="MS Gothic" w:hAnsi="Segoe UI Symbol" w:cs="Segoe UI Symbol"/>
                    <w:sz w:val="20"/>
                    <w:szCs w:val="20"/>
                  </w:rPr>
                  <w:t>☐</w:t>
                </w:r>
              </w:sdtContent>
            </w:sdt>
          </w:p>
        </w:tc>
      </w:tr>
    </w:tbl>
    <w:p w14:paraId="73E80E15" w14:textId="1FDAFA46" w:rsidR="00B80B2E" w:rsidRPr="00B80B2E" w:rsidRDefault="00EF7E36" w:rsidP="00B80B2E">
      <w:pPr>
        <w:tabs>
          <w:tab w:val="left" w:pos="7488"/>
        </w:tabs>
        <w:jc w:val="both"/>
        <w:rPr>
          <w:rFonts w:ascii="Arial" w:hAnsi="Arial" w:cs="Arial"/>
          <w:i/>
          <w:iCs/>
          <w:sz w:val="20"/>
          <w:szCs w:val="20"/>
        </w:rPr>
      </w:pPr>
      <w:r>
        <w:t>*</w:t>
      </w:r>
      <w:r w:rsidRPr="000047D9">
        <w:t xml:space="preserve"> </w:t>
      </w:r>
      <w:r w:rsidRPr="000047D9">
        <w:rPr>
          <w:rFonts w:ascii="Arial" w:hAnsi="Arial" w:cs="Arial"/>
          <w:i/>
          <w:iCs/>
          <w:sz w:val="20"/>
          <w:szCs w:val="20"/>
        </w:rPr>
        <w:t xml:space="preserve">Tiekėjas turi pateikti </w:t>
      </w:r>
      <w:r w:rsidR="00B80B2E" w:rsidRPr="00B80B2E">
        <w:rPr>
          <w:rFonts w:ascii="Arial" w:hAnsi="Arial" w:cs="Arial"/>
          <w:i/>
          <w:iCs/>
          <w:sz w:val="20"/>
          <w:szCs w:val="20"/>
        </w:rPr>
        <w:t xml:space="preserve">turi pateikti patvirtintas darbo tvarkos taisykles arba kitą lygiavertį įpareigojančios formos dokumentą. </w:t>
      </w:r>
    </w:p>
    <w:p w14:paraId="043A27D4" w14:textId="28712A73" w:rsidR="00EF7E36" w:rsidRPr="00766F25" w:rsidRDefault="00B80B2E" w:rsidP="00B80B2E">
      <w:pPr>
        <w:tabs>
          <w:tab w:val="left" w:pos="7488"/>
        </w:tabs>
        <w:jc w:val="both"/>
      </w:pPr>
      <w:r w:rsidRPr="00B80B2E">
        <w:rPr>
          <w:rFonts w:ascii="Arial" w:hAnsi="Arial" w:cs="Arial"/>
          <w:i/>
          <w:iCs/>
          <w:sz w:val="20"/>
          <w:szCs w:val="20"/>
        </w:rPr>
        <w:t>Tiekėjo pateiktas atitiktį įrodantis dokumentas turi įrodyti, kad pagal jį tiekėjo darbuotojams, kurie tiesiogiai vykdys pirkimo sutartį, bus taikoma apmokama savanorystės diena.</w:t>
      </w:r>
    </w:p>
    <w:p w14:paraId="3B97B791" w14:textId="4616AAE9" w:rsidR="00766F25" w:rsidRPr="00766F25" w:rsidRDefault="00766F25" w:rsidP="00EF7E36">
      <w:pPr>
        <w:pStyle w:val="ListParagraph"/>
        <w:tabs>
          <w:tab w:val="left" w:pos="426"/>
        </w:tabs>
        <w:spacing w:after="0" w:line="240" w:lineRule="auto"/>
        <w:ind w:left="0"/>
        <w:jc w:val="both"/>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B389C" w14:textId="77777777" w:rsidR="00B64476" w:rsidRDefault="00B64476" w:rsidP="001C65C9">
      <w:pPr>
        <w:spacing w:after="0" w:line="240" w:lineRule="auto"/>
      </w:pPr>
      <w:r>
        <w:separator/>
      </w:r>
    </w:p>
  </w:endnote>
  <w:endnote w:type="continuationSeparator" w:id="0">
    <w:p w14:paraId="0142679B" w14:textId="77777777" w:rsidR="00B64476" w:rsidRDefault="00B64476" w:rsidP="001C65C9">
      <w:pPr>
        <w:spacing w:after="0" w:line="240" w:lineRule="auto"/>
      </w:pPr>
      <w:r>
        <w:continuationSeparator/>
      </w:r>
    </w:p>
  </w:endnote>
  <w:endnote w:type="continuationNotice" w:id="1">
    <w:p w14:paraId="273AF837" w14:textId="77777777" w:rsidR="00B64476" w:rsidRDefault="00B644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2CC8A" w14:textId="77777777" w:rsidR="00B64476" w:rsidRDefault="00B64476" w:rsidP="001C65C9">
      <w:pPr>
        <w:spacing w:after="0" w:line="240" w:lineRule="auto"/>
      </w:pPr>
      <w:r>
        <w:separator/>
      </w:r>
    </w:p>
  </w:footnote>
  <w:footnote w:type="continuationSeparator" w:id="0">
    <w:p w14:paraId="00B08284" w14:textId="77777777" w:rsidR="00B64476" w:rsidRDefault="00B64476" w:rsidP="001C65C9">
      <w:pPr>
        <w:spacing w:after="0" w:line="240" w:lineRule="auto"/>
      </w:pPr>
      <w:r>
        <w:continuationSeparator/>
      </w:r>
    </w:p>
  </w:footnote>
  <w:footnote w:type="continuationNotice" w:id="1">
    <w:p w14:paraId="22D2B695" w14:textId="77777777" w:rsidR="00B64476" w:rsidRDefault="00B6447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E48"/>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256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159E1"/>
    <w:rsid w:val="00421959"/>
    <w:rsid w:val="004233B7"/>
    <w:rsid w:val="00424D3C"/>
    <w:rsid w:val="00426661"/>
    <w:rsid w:val="00431CC8"/>
    <w:rsid w:val="00432D4D"/>
    <w:rsid w:val="00441949"/>
    <w:rsid w:val="00441E28"/>
    <w:rsid w:val="00443226"/>
    <w:rsid w:val="00445EC4"/>
    <w:rsid w:val="00456203"/>
    <w:rsid w:val="00457FBD"/>
    <w:rsid w:val="0046048C"/>
    <w:rsid w:val="00461EA9"/>
    <w:rsid w:val="004627B0"/>
    <w:rsid w:val="00465C25"/>
    <w:rsid w:val="00466191"/>
    <w:rsid w:val="004661AA"/>
    <w:rsid w:val="00466DEC"/>
    <w:rsid w:val="004727C7"/>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2C2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072E7"/>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4A65"/>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476"/>
    <w:rsid w:val="00B660D4"/>
    <w:rsid w:val="00B67842"/>
    <w:rsid w:val="00B715E4"/>
    <w:rsid w:val="00B72882"/>
    <w:rsid w:val="00B740B6"/>
    <w:rsid w:val="00B74152"/>
    <w:rsid w:val="00B74AB7"/>
    <w:rsid w:val="00B74FF7"/>
    <w:rsid w:val="00B772DA"/>
    <w:rsid w:val="00B77453"/>
    <w:rsid w:val="00B80B2E"/>
    <w:rsid w:val="00B82A4E"/>
    <w:rsid w:val="00B82B5E"/>
    <w:rsid w:val="00B85765"/>
    <w:rsid w:val="00B85B9F"/>
    <w:rsid w:val="00B86A96"/>
    <w:rsid w:val="00B915F0"/>
    <w:rsid w:val="00B93C20"/>
    <w:rsid w:val="00B94436"/>
    <w:rsid w:val="00B94909"/>
    <w:rsid w:val="00B95717"/>
    <w:rsid w:val="00BA2B41"/>
    <w:rsid w:val="00BA6177"/>
    <w:rsid w:val="00BB395F"/>
    <w:rsid w:val="00BC24EB"/>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6571"/>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EF7E36"/>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85CAD"/>
    <w:rsid w:val="00F906AA"/>
    <w:rsid w:val="00F91EDE"/>
    <w:rsid w:val="00F92CAD"/>
    <w:rsid w:val="00F93D59"/>
    <w:rsid w:val="00F94850"/>
    <w:rsid w:val="00FA0808"/>
    <w:rsid w:val="00FA7313"/>
    <w:rsid w:val="00FB03E6"/>
    <w:rsid w:val="00FB1486"/>
    <w:rsid w:val="00FB5861"/>
    <w:rsid w:val="00FB5D59"/>
    <w:rsid w:val="00FB6DAD"/>
    <w:rsid w:val="00FC2FC7"/>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3E48"/>
    <w:rsid w:val="000650F5"/>
    <w:rsid w:val="000660A1"/>
    <w:rsid w:val="000A30C0"/>
    <w:rsid w:val="000F448E"/>
    <w:rsid w:val="002A4E3E"/>
    <w:rsid w:val="003B2CDF"/>
    <w:rsid w:val="003B35DB"/>
    <w:rsid w:val="00404641"/>
    <w:rsid w:val="0041448E"/>
    <w:rsid w:val="0046048C"/>
    <w:rsid w:val="005246F0"/>
    <w:rsid w:val="00531037"/>
    <w:rsid w:val="00550F4F"/>
    <w:rsid w:val="005D2616"/>
    <w:rsid w:val="00613F4B"/>
    <w:rsid w:val="006878D8"/>
    <w:rsid w:val="00763ACA"/>
    <w:rsid w:val="009E3785"/>
    <w:rsid w:val="00AB421C"/>
    <w:rsid w:val="00AE691A"/>
    <w:rsid w:val="00B079AC"/>
    <w:rsid w:val="00C76571"/>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4</Pages>
  <Words>4367</Words>
  <Characters>2490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806</cp:revision>
  <dcterms:created xsi:type="dcterms:W3CDTF">2024-10-17T11:41:00Z</dcterms:created>
  <dcterms:modified xsi:type="dcterms:W3CDTF">2025-11-17T08:25:00Z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